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D88DF" w14:textId="294D91C5" w:rsidR="003729AF" w:rsidRDefault="003729AF"/>
    <w:p w14:paraId="5ACFF557" w14:textId="680CBFBA" w:rsidR="001D67F0" w:rsidRPr="001D67F0" w:rsidRDefault="001D67F0">
      <w:pPr>
        <w:rPr>
          <w:sz w:val="24"/>
          <w:szCs w:val="24"/>
        </w:rPr>
      </w:pPr>
      <w:r w:rsidRPr="001D67F0">
        <w:rPr>
          <w:b/>
          <w:bCs/>
          <w:sz w:val="28"/>
          <w:szCs w:val="28"/>
        </w:rPr>
        <w:t>3GPP Server folder directory:</w:t>
      </w:r>
      <w:r w:rsidRPr="001D67F0">
        <w:rPr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6342"/>
        <w:gridCol w:w="228"/>
        <w:gridCol w:w="6115"/>
      </w:tblGrid>
      <w:tr w:rsidR="00475894" w:rsidRPr="003D6E85" w14:paraId="28B907C6" w14:textId="77777777" w:rsidTr="00BC148F">
        <w:tc>
          <w:tcPr>
            <w:tcW w:w="13580" w:type="dxa"/>
            <w:gridSpan w:val="4"/>
          </w:tcPr>
          <w:p w14:paraId="27EF771B" w14:textId="72844C5B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Scope &amp; Skeleton</w:t>
            </w:r>
          </w:p>
        </w:tc>
      </w:tr>
      <w:tr w:rsidR="00CF6051" w:rsidRPr="003D6E85" w14:paraId="3AC371B7" w14:textId="77777777" w:rsidTr="003D6E85">
        <w:tc>
          <w:tcPr>
            <w:tcW w:w="895" w:type="dxa"/>
            <w:vMerge w:val="restart"/>
          </w:tcPr>
          <w:p w14:paraId="5D6BFCE9" w14:textId="3E2376DC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70" w:type="dxa"/>
            <w:gridSpan w:val="2"/>
          </w:tcPr>
          <w:p w14:paraId="12D26983" w14:textId="4844D029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>S2-200xxxx_FS_ATSSS_Ph2 skeleton (ZTE)</w:t>
            </w:r>
          </w:p>
        </w:tc>
        <w:tc>
          <w:tcPr>
            <w:tcW w:w="6115" w:type="dxa"/>
          </w:tcPr>
          <w:p w14:paraId="2D268B86" w14:textId="77777777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475894" w:rsidRPr="003D6E85" w14:paraId="42899900" w14:textId="77777777" w:rsidTr="00A51DBF">
        <w:tc>
          <w:tcPr>
            <w:tcW w:w="895" w:type="dxa"/>
            <w:vMerge/>
          </w:tcPr>
          <w:p w14:paraId="211A56C5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58B8BF23" w14:textId="053E4E74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CC-Minutes: </w:t>
            </w:r>
          </w:p>
        </w:tc>
      </w:tr>
      <w:tr w:rsidR="00CF6051" w:rsidRPr="003D6E85" w14:paraId="194337D1" w14:textId="77777777" w:rsidTr="003D6E85">
        <w:tc>
          <w:tcPr>
            <w:tcW w:w="895" w:type="dxa"/>
            <w:vMerge w:val="restart"/>
          </w:tcPr>
          <w:p w14:paraId="76EE51BE" w14:textId="31111463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70" w:type="dxa"/>
            <w:gridSpan w:val="2"/>
          </w:tcPr>
          <w:p w14:paraId="2FC2E52E" w14:textId="71387624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>S2-200xxxx_FS_ATSSS_Ph2 scope (ZTE)</w:t>
            </w:r>
          </w:p>
        </w:tc>
        <w:tc>
          <w:tcPr>
            <w:tcW w:w="6115" w:type="dxa"/>
          </w:tcPr>
          <w:p w14:paraId="62DED2A0" w14:textId="77777777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475894" w:rsidRPr="003D6E85" w14:paraId="7C6B78B4" w14:textId="77777777" w:rsidTr="00593E9B">
        <w:tc>
          <w:tcPr>
            <w:tcW w:w="895" w:type="dxa"/>
            <w:vMerge/>
          </w:tcPr>
          <w:p w14:paraId="78F2EFA4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2B4475E4" w14:textId="6C888A85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475894" w:rsidRPr="003D6E85" w14:paraId="125064A8" w14:textId="77777777" w:rsidTr="004356C5">
        <w:tc>
          <w:tcPr>
            <w:tcW w:w="13580" w:type="dxa"/>
            <w:gridSpan w:val="4"/>
          </w:tcPr>
          <w:p w14:paraId="7C52DF60" w14:textId="48847C9D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Architecture Assumptions &amp; Requirements</w:t>
            </w:r>
          </w:p>
        </w:tc>
      </w:tr>
      <w:tr w:rsidR="00CF6051" w:rsidRPr="003D6E85" w14:paraId="1B99B518" w14:textId="77777777" w:rsidTr="003D6E85">
        <w:tc>
          <w:tcPr>
            <w:tcW w:w="895" w:type="dxa"/>
            <w:vMerge w:val="restart"/>
          </w:tcPr>
          <w:p w14:paraId="31324165" w14:textId="52E7C779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70" w:type="dxa"/>
            <w:gridSpan w:val="2"/>
          </w:tcPr>
          <w:p w14:paraId="70039AA7" w14:textId="0FCD52A2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 xml:space="preserve">S2-200xxxx - </w:t>
            </w:r>
            <w:proofErr w:type="spellStart"/>
            <w:r w:rsidRPr="003D6E85">
              <w:rPr>
                <w:rFonts w:ascii="Georgia" w:hAnsi="Georgia"/>
                <w:sz w:val="24"/>
                <w:szCs w:val="24"/>
              </w:rPr>
              <w:t>pCR</w:t>
            </w:r>
            <w:proofErr w:type="spellEnd"/>
            <w:r w:rsidRPr="003D6E85">
              <w:rPr>
                <w:rFonts w:ascii="Georgia" w:hAnsi="Georgia"/>
                <w:sz w:val="24"/>
                <w:szCs w:val="24"/>
              </w:rPr>
              <w:t xml:space="preserve"> Architectural Requirements and Assumptions for ATSSS (HW)</w:t>
            </w:r>
          </w:p>
        </w:tc>
        <w:tc>
          <w:tcPr>
            <w:tcW w:w="6115" w:type="dxa"/>
          </w:tcPr>
          <w:p w14:paraId="5550E623" w14:textId="3F5D3B83" w:rsidR="00CF6051" w:rsidRPr="003D6E85" w:rsidRDefault="00BD600B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comments: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BD600B">
              <w:rPr>
                <w:rFonts w:ascii="Georgia" w:hAnsi="Georgia" w:cs="Times New Roman"/>
                <w:i/>
                <w:iCs/>
                <w:sz w:val="20"/>
                <w:szCs w:val="20"/>
              </w:rPr>
              <w:t>Could HW’s proposed architecture requirements to be merged with Nokia’s one in item#5 below.</w:t>
            </w: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</w:p>
        </w:tc>
      </w:tr>
      <w:tr w:rsidR="00475894" w:rsidRPr="003D6E85" w14:paraId="04561063" w14:textId="77777777" w:rsidTr="00556E8E">
        <w:tc>
          <w:tcPr>
            <w:tcW w:w="895" w:type="dxa"/>
            <w:vMerge/>
          </w:tcPr>
          <w:p w14:paraId="7D591B5B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3E6002BE" w14:textId="4D3712B1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CF6051" w:rsidRPr="003D6E85" w14:paraId="696E8015" w14:textId="77777777" w:rsidTr="003D6E85">
        <w:tc>
          <w:tcPr>
            <w:tcW w:w="895" w:type="dxa"/>
            <w:vMerge w:val="restart"/>
          </w:tcPr>
          <w:p w14:paraId="72C50E2A" w14:textId="3A6CB8C6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70" w:type="dxa"/>
            <w:gridSpan w:val="2"/>
          </w:tcPr>
          <w:p w14:paraId="0CBD6728" w14:textId="51D6D9C2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>S2-200xxxx_Architecture assumption for MA PDU with 3GPP access leg over EPC (ID)</w:t>
            </w:r>
          </w:p>
        </w:tc>
        <w:tc>
          <w:tcPr>
            <w:tcW w:w="6115" w:type="dxa"/>
          </w:tcPr>
          <w:p w14:paraId="592B33C9" w14:textId="77777777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475894" w:rsidRPr="003D6E85" w14:paraId="767C95B0" w14:textId="77777777" w:rsidTr="00037076">
        <w:tc>
          <w:tcPr>
            <w:tcW w:w="895" w:type="dxa"/>
            <w:vMerge/>
          </w:tcPr>
          <w:p w14:paraId="25D802DD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798ECDDD" w14:textId="54D4EC3D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CF6051" w:rsidRPr="003D6E85" w14:paraId="6FA9DE2F" w14:textId="77777777" w:rsidTr="003D6E85">
        <w:tc>
          <w:tcPr>
            <w:tcW w:w="895" w:type="dxa"/>
            <w:vMerge w:val="restart"/>
          </w:tcPr>
          <w:p w14:paraId="0BE8B0A3" w14:textId="62BD9E65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70" w:type="dxa"/>
            <w:gridSpan w:val="2"/>
          </w:tcPr>
          <w:p w14:paraId="78CD078C" w14:textId="170DA0C9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 xml:space="preserve">S2-200xxxx ATSSSS Arch </w:t>
            </w:r>
            <w:proofErr w:type="spellStart"/>
            <w:r w:rsidRPr="003D6E85">
              <w:rPr>
                <w:rFonts w:ascii="Georgia" w:hAnsi="Georgia"/>
                <w:sz w:val="24"/>
                <w:szCs w:val="24"/>
              </w:rPr>
              <w:t>assum</w:t>
            </w:r>
            <w:proofErr w:type="spellEnd"/>
            <w:r w:rsidRPr="003D6E85">
              <w:rPr>
                <w:rFonts w:ascii="Georgia" w:hAnsi="Georgia"/>
                <w:sz w:val="24"/>
                <w:szCs w:val="24"/>
              </w:rPr>
              <w:t xml:space="preserve"> v0 (Nokia)</w:t>
            </w:r>
          </w:p>
        </w:tc>
        <w:tc>
          <w:tcPr>
            <w:tcW w:w="6115" w:type="dxa"/>
          </w:tcPr>
          <w:p w14:paraId="6CA777BF" w14:textId="2DFCA742" w:rsidR="00CF6051" w:rsidRPr="003D6E85" w:rsidRDefault="00BD600B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</w:t>
            </w:r>
            <w:r>
              <w:rPr>
                <w:rFonts w:ascii="Georgia" w:hAnsi="Georgia"/>
                <w:sz w:val="24"/>
                <w:szCs w:val="24"/>
              </w:rPr>
              <w:t xml:space="preserve">: </w:t>
            </w:r>
            <w:r w:rsidRPr="00BD600B">
              <w:rPr>
                <w:rFonts w:ascii="Georgia" w:hAnsi="Georgia" w:cs="Times New Roman"/>
                <w:i/>
                <w:iCs/>
                <w:sz w:val="20"/>
                <w:szCs w:val="20"/>
              </w:rPr>
              <w:t xml:space="preserve">Could </w:t>
            </w:r>
            <w:r>
              <w:rPr>
                <w:rFonts w:ascii="Georgia" w:hAnsi="Georgia" w:cs="Times New Roman"/>
                <w:i/>
                <w:iCs/>
                <w:sz w:val="20"/>
                <w:szCs w:val="20"/>
              </w:rPr>
              <w:t>Nokia</w:t>
            </w:r>
            <w:r w:rsidRPr="00BD600B">
              <w:rPr>
                <w:rFonts w:ascii="Georgia" w:hAnsi="Georgia" w:cs="Times New Roman"/>
                <w:i/>
                <w:iCs/>
                <w:sz w:val="20"/>
                <w:szCs w:val="20"/>
              </w:rPr>
              <w:t>’s proposed architecture requirements to be merged with Nokia’s one in item#</w:t>
            </w:r>
            <w:r>
              <w:rPr>
                <w:rFonts w:ascii="Georgia" w:hAnsi="Georgia" w:cs="Times New Roman"/>
                <w:i/>
                <w:iCs/>
                <w:sz w:val="20"/>
                <w:szCs w:val="20"/>
              </w:rPr>
              <w:t>3</w:t>
            </w:r>
            <w:r w:rsidRPr="00BD600B">
              <w:rPr>
                <w:rFonts w:ascii="Georgia" w:hAnsi="Georgia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Georgia" w:hAnsi="Georgia" w:cs="Times New Roman"/>
                <w:i/>
                <w:iCs/>
                <w:sz w:val="20"/>
                <w:szCs w:val="20"/>
              </w:rPr>
              <w:t>above</w:t>
            </w:r>
            <w:r w:rsidRPr="00BD600B">
              <w:rPr>
                <w:rFonts w:ascii="Georgia" w:hAnsi="Georgia" w:cs="Times New Roman"/>
                <w:i/>
                <w:iCs/>
                <w:sz w:val="20"/>
                <w:szCs w:val="20"/>
              </w:rPr>
              <w:t>.</w:t>
            </w: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</w:p>
        </w:tc>
      </w:tr>
      <w:tr w:rsidR="00475894" w:rsidRPr="003D6E85" w14:paraId="09039AFA" w14:textId="77777777" w:rsidTr="008D61A9">
        <w:tc>
          <w:tcPr>
            <w:tcW w:w="895" w:type="dxa"/>
            <w:vMerge/>
          </w:tcPr>
          <w:p w14:paraId="359DD023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6AA64DCD" w14:textId="0777B522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475894" w:rsidRPr="003D6E85" w14:paraId="465EBB6A" w14:textId="77777777" w:rsidTr="00154C07">
        <w:tc>
          <w:tcPr>
            <w:tcW w:w="13580" w:type="dxa"/>
            <w:gridSpan w:val="4"/>
          </w:tcPr>
          <w:p w14:paraId="75728B81" w14:textId="7285DA14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Key Issues</w:t>
            </w:r>
          </w:p>
        </w:tc>
      </w:tr>
      <w:tr w:rsidR="00CF6051" w:rsidRPr="003D6E85" w14:paraId="762B0EA0" w14:textId="77777777" w:rsidTr="00413648">
        <w:tc>
          <w:tcPr>
            <w:tcW w:w="895" w:type="dxa"/>
            <w:vMerge w:val="restart"/>
          </w:tcPr>
          <w:p w14:paraId="592F97E2" w14:textId="00DDE9E3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70" w:type="dxa"/>
            <w:gridSpan w:val="2"/>
          </w:tcPr>
          <w:p w14:paraId="11E291E5" w14:textId="55CC30A9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 xml:space="preserve">S2-200xxxx - </w:t>
            </w:r>
            <w:proofErr w:type="spellStart"/>
            <w:r w:rsidRPr="003D6E85">
              <w:rPr>
                <w:rFonts w:ascii="Georgia" w:hAnsi="Georgia"/>
                <w:sz w:val="24"/>
                <w:szCs w:val="24"/>
              </w:rPr>
              <w:t>pCR</w:t>
            </w:r>
            <w:proofErr w:type="spellEnd"/>
            <w:r w:rsidRPr="003D6E85">
              <w:rPr>
                <w:rFonts w:ascii="Georgia" w:hAnsi="Georgia"/>
                <w:sz w:val="24"/>
                <w:szCs w:val="24"/>
              </w:rPr>
              <w:t xml:space="preserve"> Key Issues for ATSSS (HW)</w:t>
            </w:r>
          </w:p>
        </w:tc>
        <w:tc>
          <w:tcPr>
            <w:tcW w:w="6115" w:type="dxa"/>
            <w:shd w:val="clear" w:color="auto" w:fill="auto"/>
          </w:tcPr>
          <w:p w14:paraId="06ECE8E8" w14:textId="77777777" w:rsidR="00413648" w:rsidRDefault="008D208E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</w:t>
            </w:r>
            <w:r>
              <w:rPr>
                <w:rFonts w:ascii="Georgia" w:hAnsi="Georgia"/>
                <w:sz w:val="24"/>
                <w:szCs w:val="24"/>
              </w:rPr>
              <w:t xml:space="preserve">: </w:t>
            </w:r>
          </w:p>
          <w:p w14:paraId="3C03BB09" w14:textId="13294DDD" w:rsidR="00413648" w:rsidRPr="00413648" w:rsidRDefault="008D208E" w:rsidP="00413648">
            <w:pPr>
              <w:pStyle w:val="ListParagraph"/>
              <w:numPr>
                <w:ilvl w:val="0"/>
                <w:numId w:val="2"/>
              </w:numPr>
              <w:ind w:left="340"/>
              <w:rPr>
                <w:rFonts w:ascii="Georgia" w:hAnsi="Georgia"/>
                <w:sz w:val="24"/>
                <w:szCs w:val="24"/>
              </w:rPr>
            </w:pP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Could HW’s proposed KIs for Traffic </w:t>
            </w:r>
            <w:r w:rsid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Steering 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Method and </w:t>
            </w:r>
            <w:r w:rsidR="00413648">
              <w:rPr>
                <w:rFonts w:ascii="Georgia" w:hAnsi="Georgia"/>
                <w:i/>
                <w:iCs/>
                <w:sz w:val="20"/>
                <w:szCs w:val="20"/>
              </w:rPr>
              <w:t>Traffic Steering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 Mode to be merged with Nokia’s KIs on the same topic in item#8 below.</w:t>
            </w:r>
          </w:p>
        </w:tc>
      </w:tr>
      <w:tr w:rsidR="00475894" w:rsidRPr="003D6E85" w14:paraId="08E6E752" w14:textId="77777777" w:rsidTr="00963241">
        <w:tc>
          <w:tcPr>
            <w:tcW w:w="895" w:type="dxa"/>
            <w:vMerge/>
          </w:tcPr>
          <w:p w14:paraId="591A3D61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5D7FBF9E" w14:textId="166C8C15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CF6051" w:rsidRPr="003D6E85" w14:paraId="5F961FA8" w14:textId="77777777" w:rsidTr="003D6E85">
        <w:tc>
          <w:tcPr>
            <w:tcW w:w="895" w:type="dxa"/>
            <w:vMerge w:val="restart"/>
          </w:tcPr>
          <w:p w14:paraId="3B48AC8C" w14:textId="02573EE1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70" w:type="dxa"/>
            <w:gridSpan w:val="2"/>
          </w:tcPr>
          <w:p w14:paraId="6E1044EF" w14:textId="0D95F553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>S2-200xxxx_Key Issue-supporting MA-PDU with 3GPP access leg in EPC (ID)</w:t>
            </w:r>
          </w:p>
        </w:tc>
        <w:tc>
          <w:tcPr>
            <w:tcW w:w="6115" w:type="dxa"/>
          </w:tcPr>
          <w:p w14:paraId="01316902" w14:textId="36FBABC2" w:rsidR="00CF6051" w:rsidRPr="003D6E85" w:rsidRDefault="008D208E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</w:t>
            </w:r>
            <w:r>
              <w:rPr>
                <w:rFonts w:ascii="Georgia" w:hAnsi="Georgia"/>
                <w:sz w:val="24"/>
                <w:szCs w:val="24"/>
              </w:rPr>
              <w:t xml:space="preserve">: 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Could </w:t>
            </w:r>
            <w:proofErr w:type="spellStart"/>
            <w:r>
              <w:rPr>
                <w:rFonts w:ascii="Georgia" w:hAnsi="Georgia"/>
                <w:i/>
                <w:iCs/>
                <w:sz w:val="20"/>
                <w:szCs w:val="20"/>
              </w:rPr>
              <w:t>Interdigital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>’s</w:t>
            </w:r>
            <w:proofErr w:type="spellEnd"/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 proposed KI for </w:t>
            </w:r>
            <w:r>
              <w:rPr>
                <w:rFonts w:ascii="Georgia" w:hAnsi="Georgia"/>
                <w:i/>
                <w:iCs/>
                <w:sz w:val="20"/>
                <w:szCs w:val="20"/>
              </w:rPr>
              <w:t>EPC &amp; 5GC MA-PDU interworking support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 to be merged with </w:t>
            </w:r>
            <w:r>
              <w:rPr>
                <w:rFonts w:ascii="Georgia" w:hAnsi="Georgia"/>
                <w:i/>
                <w:iCs/>
                <w:sz w:val="20"/>
                <w:szCs w:val="20"/>
              </w:rPr>
              <w:t>Nokia’s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 KIs </w:t>
            </w:r>
            <w:r w:rsidR="00413648">
              <w:rPr>
                <w:rFonts w:ascii="Georgia" w:hAnsi="Georgia"/>
                <w:i/>
                <w:iCs/>
                <w:sz w:val="20"/>
                <w:szCs w:val="20"/>
              </w:rPr>
              <w:t>on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 the same topic in item#</w:t>
            </w:r>
            <w:r>
              <w:rPr>
                <w:rFonts w:ascii="Georgia" w:hAnsi="Georgia"/>
                <w:i/>
                <w:iCs/>
                <w:sz w:val="20"/>
                <w:szCs w:val="20"/>
              </w:rPr>
              <w:t>8 below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>.</w:t>
            </w:r>
          </w:p>
        </w:tc>
      </w:tr>
      <w:tr w:rsidR="00475894" w:rsidRPr="003D6E85" w14:paraId="4E932F9C" w14:textId="77777777" w:rsidTr="00355533">
        <w:tc>
          <w:tcPr>
            <w:tcW w:w="895" w:type="dxa"/>
            <w:vMerge/>
          </w:tcPr>
          <w:p w14:paraId="68B7462E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247F9C12" w14:textId="5D46B3FB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CF6051" w:rsidRPr="003D6E85" w14:paraId="65B8EC89" w14:textId="77777777" w:rsidTr="003D6E85">
        <w:tc>
          <w:tcPr>
            <w:tcW w:w="895" w:type="dxa"/>
            <w:vMerge w:val="restart"/>
          </w:tcPr>
          <w:p w14:paraId="77B9E960" w14:textId="681401EC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70" w:type="dxa"/>
            <w:gridSpan w:val="2"/>
          </w:tcPr>
          <w:p w14:paraId="323B0289" w14:textId="2ACCCE0C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>S2-200xxxx ATSSSS KI_v0 (Nokia)</w:t>
            </w:r>
          </w:p>
        </w:tc>
        <w:tc>
          <w:tcPr>
            <w:tcW w:w="6115" w:type="dxa"/>
          </w:tcPr>
          <w:p w14:paraId="69DB86F2" w14:textId="77777777" w:rsidR="008D208E" w:rsidRDefault="008D208E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</w:t>
            </w:r>
            <w:r>
              <w:rPr>
                <w:rFonts w:ascii="Georgia" w:hAnsi="Georgia"/>
                <w:sz w:val="24"/>
                <w:szCs w:val="24"/>
              </w:rPr>
              <w:t xml:space="preserve">: </w:t>
            </w:r>
          </w:p>
          <w:p w14:paraId="3B0B742F" w14:textId="6FF8F3B6" w:rsidR="00CF6051" w:rsidRPr="0087663D" w:rsidRDefault="008D208E" w:rsidP="008D208E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="Georgia" w:hAnsi="Georgia"/>
                <w:i/>
                <w:iCs/>
                <w:sz w:val="20"/>
                <w:szCs w:val="20"/>
              </w:rPr>
            </w:pP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>Could Nokia’s proposed KIs for Traffic Method and Traffic Mode to be merged with HW’s KIs on the same topic in item#6 above.</w:t>
            </w:r>
          </w:p>
          <w:p w14:paraId="1CDD0296" w14:textId="435372B2" w:rsidR="008D208E" w:rsidRPr="008D208E" w:rsidRDefault="008D208E" w:rsidP="008D208E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="Georgia" w:hAnsi="Georgia"/>
                <w:sz w:val="24"/>
                <w:szCs w:val="24"/>
              </w:rPr>
            </w:pPr>
            <w:r w:rsidRPr="0087663D">
              <w:rPr>
                <w:rFonts w:ascii="Georgia" w:hAnsi="Georgia"/>
                <w:i/>
                <w:iCs/>
                <w:sz w:val="20"/>
                <w:szCs w:val="20"/>
              </w:rPr>
              <w:t xml:space="preserve">Could Nokia’s proposed KI for EPC &amp; 5GC MA PDU interworking support to be merged with </w:t>
            </w:r>
            <w:proofErr w:type="spellStart"/>
            <w:r w:rsidRPr="0087663D">
              <w:rPr>
                <w:rFonts w:ascii="Georgia" w:hAnsi="Georgia"/>
                <w:i/>
                <w:iCs/>
                <w:sz w:val="20"/>
                <w:szCs w:val="20"/>
              </w:rPr>
              <w:t>Interdigital’s</w:t>
            </w:r>
            <w:proofErr w:type="spellEnd"/>
            <w:r w:rsidRPr="0087663D">
              <w:rPr>
                <w:rFonts w:ascii="Georgia" w:hAnsi="Georgia"/>
                <w:i/>
                <w:iCs/>
                <w:sz w:val="20"/>
                <w:szCs w:val="20"/>
              </w:rPr>
              <w:t xml:space="preserve"> KI on the same topic in item</w:t>
            </w:r>
            <w:r w:rsidR="0087663D" w:rsidRPr="0087663D">
              <w:rPr>
                <w:rFonts w:ascii="Georgia" w:hAnsi="Georgia"/>
                <w:i/>
                <w:iCs/>
                <w:sz w:val="20"/>
                <w:szCs w:val="20"/>
              </w:rPr>
              <w:t>#7 above.</w:t>
            </w:r>
          </w:p>
        </w:tc>
      </w:tr>
      <w:tr w:rsidR="00475894" w:rsidRPr="003D6E85" w14:paraId="25BFB45D" w14:textId="77777777" w:rsidTr="00091C42">
        <w:tc>
          <w:tcPr>
            <w:tcW w:w="895" w:type="dxa"/>
            <w:vMerge/>
          </w:tcPr>
          <w:p w14:paraId="4F51EEB7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4BEB87A5" w14:textId="7C73806B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CF6051" w:rsidRPr="003D6E85" w14:paraId="6A25E167" w14:textId="77777777" w:rsidTr="003D6E85">
        <w:tc>
          <w:tcPr>
            <w:tcW w:w="895" w:type="dxa"/>
            <w:vMerge w:val="restart"/>
          </w:tcPr>
          <w:p w14:paraId="5872BB8A" w14:textId="629A9FD0" w:rsidR="00CF6051" w:rsidRPr="003D6E85" w:rsidRDefault="00CF6051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D6E85">
              <w:rPr>
                <w:rFonts w:ascii="Georgia" w:hAnsi="Georgia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6570" w:type="dxa"/>
            <w:gridSpan w:val="2"/>
          </w:tcPr>
          <w:p w14:paraId="44918FA0" w14:textId="61928BB2" w:rsidR="00CF6051" w:rsidRPr="003D6E85" w:rsidRDefault="00CF6051">
            <w:pPr>
              <w:rPr>
                <w:rFonts w:ascii="Georgia" w:hAnsi="Georgia"/>
                <w:sz w:val="24"/>
                <w:szCs w:val="24"/>
              </w:rPr>
            </w:pPr>
            <w:r w:rsidRPr="003D6E85">
              <w:rPr>
                <w:rFonts w:ascii="Georgia" w:hAnsi="Georgia"/>
                <w:sz w:val="24"/>
                <w:szCs w:val="24"/>
              </w:rPr>
              <w:t>S2-200xxxx - KI for ATSSS_Ph2 MP-QUIC support (ZTE)</w:t>
            </w:r>
          </w:p>
        </w:tc>
        <w:tc>
          <w:tcPr>
            <w:tcW w:w="6115" w:type="dxa"/>
          </w:tcPr>
          <w:p w14:paraId="1F3FB595" w14:textId="774AE4CA" w:rsidR="00CF6051" w:rsidRPr="003D6E85" w:rsidRDefault="00413648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</w:t>
            </w:r>
            <w:r>
              <w:rPr>
                <w:rFonts w:ascii="Georgia" w:hAnsi="Georgia"/>
                <w:sz w:val="24"/>
                <w:szCs w:val="24"/>
              </w:rPr>
              <w:t xml:space="preserve">: 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Could </w:t>
            </w:r>
            <w:r>
              <w:rPr>
                <w:rFonts w:ascii="Georgia" w:hAnsi="Georgia"/>
                <w:i/>
                <w:iCs/>
                <w:sz w:val="20"/>
                <w:szCs w:val="20"/>
              </w:rPr>
              <w:t>ZTE’s</w:t>
            </w:r>
            <w:r w:rsidRPr="008D208E">
              <w:rPr>
                <w:rFonts w:ascii="Georgia" w:hAnsi="Georgia"/>
                <w:i/>
                <w:iCs/>
                <w:sz w:val="20"/>
                <w:szCs w:val="20"/>
              </w:rPr>
              <w:t xml:space="preserve"> proposed KI for </w:t>
            </w:r>
            <w:r>
              <w:rPr>
                <w:rFonts w:ascii="Georgia" w:hAnsi="Georgia"/>
                <w:i/>
                <w:iCs/>
                <w:sz w:val="20"/>
                <w:szCs w:val="20"/>
              </w:rPr>
              <w:t xml:space="preserve">MP-QUIC aspects be merged into DT’s KI on the same topic in item#10 below.  </w:t>
            </w:r>
          </w:p>
        </w:tc>
      </w:tr>
      <w:tr w:rsidR="00475894" w:rsidRPr="003D6E85" w14:paraId="72503568" w14:textId="77777777" w:rsidTr="00216A32">
        <w:tc>
          <w:tcPr>
            <w:tcW w:w="895" w:type="dxa"/>
            <w:vMerge/>
          </w:tcPr>
          <w:p w14:paraId="7C99B23F" w14:textId="77777777" w:rsidR="00475894" w:rsidRPr="003D6E85" w:rsidRDefault="00475894" w:rsidP="003D6E85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61CC3669" w14:textId="761279B6" w:rsidR="00475894" w:rsidRPr="003D6E85" w:rsidRDefault="004758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  <w:tr w:rsidR="00413648" w:rsidRPr="003D6E85" w14:paraId="2A17323C" w14:textId="77777777" w:rsidTr="005E0EDD">
        <w:tc>
          <w:tcPr>
            <w:tcW w:w="895" w:type="dxa"/>
          </w:tcPr>
          <w:p w14:paraId="13C8C895" w14:textId="7080BF3E" w:rsidR="00413648" w:rsidRPr="003D6E85" w:rsidRDefault="00413648" w:rsidP="00413648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>
              <w:rPr>
                <w:rFonts w:ascii="Georgia" w:hAnsi="Georg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42" w:type="dxa"/>
          </w:tcPr>
          <w:p w14:paraId="0DDEEFDD" w14:textId="0931B329" w:rsidR="00413648" w:rsidRDefault="00413648" w:rsidP="00413648">
            <w:pPr>
              <w:rPr>
                <w:rFonts w:ascii="Georgia" w:hAnsi="Georgia"/>
                <w:sz w:val="24"/>
                <w:szCs w:val="24"/>
              </w:rPr>
            </w:pPr>
            <w:r w:rsidRPr="00413648">
              <w:rPr>
                <w:rFonts w:ascii="Georgia" w:hAnsi="Georgia"/>
                <w:sz w:val="24"/>
                <w:szCs w:val="24"/>
              </w:rPr>
              <w:t xml:space="preserve">S2-200xxxx ATSSS_ph2 </w:t>
            </w:r>
            <w:proofErr w:type="spellStart"/>
            <w:r w:rsidRPr="00413648">
              <w:rPr>
                <w:rFonts w:ascii="Georgia" w:hAnsi="Georgia"/>
                <w:sz w:val="24"/>
                <w:szCs w:val="24"/>
              </w:rPr>
              <w:t>KI_Additional</w:t>
            </w:r>
            <w:proofErr w:type="spellEnd"/>
            <w:r w:rsidRPr="00413648">
              <w:rPr>
                <w:rFonts w:ascii="Georgia" w:hAnsi="Georgia"/>
                <w:sz w:val="24"/>
                <w:szCs w:val="24"/>
              </w:rPr>
              <w:t xml:space="preserve"> Steering Methods v0.1 (DT)</w:t>
            </w:r>
          </w:p>
        </w:tc>
        <w:tc>
          <w:tcPr>
            <w:tcW w:w="6343" w:type="dxa"/>
            <w:gridSpan w:val="2"/>
          </w:tcPr>
          <w:p w14:paraId="48027FC2" w14:textId="77777777" w:rsidR="00413648" w:rsidRDefault="00413648" w:rsidP="00413648">
            <w:pPr>
              <w:rPr>
                <w:rFonts w:ascii="Georgia" w:hAnsi="Georgia"/>
                <w:sz w:val="24"/>
                <w:szCs w:val="24"/>
              </w:rPr>
            </w:pPr>
            <w:r w:rsidRPr="008D208E">
              <w:rPr>
                <w:rFonts w:ascii="Georgia" w:hAnsi="Georgia"/>
                <w:sz w:val="24"/>
                <w:szCs w:val="24"/>
                <w:u w:val="single"/>
              </w:rPr>
              <w:t>Rapporteur comments</w:t>
            </w:r>
            <w:r>
              <w:rPr>
                <w:rFonts w:ascii="Georgia" w:hAnsi="Georgia"/>
                <w:sz w:val="24"/>
                <w:szCs w:val="24"/>
              </w:rPr>
              <w:t xml:space="preserve">: </w:t>
            </w:r>
          </w:p>
          <w:p w14:paraId="32F3E684" w14:textId="77777777" w:rsidR="00413648" w:rsidRPr="00413648" w:rsidRDefault="00413648" w:rsidP="00413648">
            <w:pPr>
              <w:pStyle w:val="ListParagraph"/>
              <w:numPr>
                <w:ilvl w:val="0"/>
                <w:numId w:val="1"/>
              </w:numPr>
              <w:ind w:left="302"/>
              <w:rPr>
                <w:rFonts w:ascii="Georgia" w:hAnsi="Georgia"/>
                <w:sz w:val="20"/>
                <w:szCs w:val="20"/>
              </w:rPr>
            </w:pP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Could 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>DT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’s proposed KI for MP-QUIC aspects be merged 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>with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 xml:space="preserve"> 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>ZTE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>’s KI on the same topic in item#</w:t>
            </w: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>9,</w:t>
            </w:r>
          </w:p>
          <w:p w14:paraId="18C3C988" w14:textId="170F273B" w:rsidR="00413648" w:rsidRPr="00413648" w:rsidRDefault="00413648" w:rsidP="00413648">
            <w:pPr>
              <w:pStyle w:val="ListParagraph"/>
              <w:numPr>
                <w:ilvl w:val="0"/>
                <w:numId w:val="1"/>
              </w:numPr>
              <w:ind w:left="302"/>
              <w:rPr>
                <w:rFonts w:ascii="Georgia" w:hAnsi="Georgia"/>
                <w:i/>
                <w:iCs/>
              </w:rPr>
            </w:pPr>
            <w:r w:rsidRPr="00413648">
              <w:rPr>
                <w:rFonts w:ascii="Georgia" w:hAnsi="Georgia"/>
                <w:i/>
                <w:iCs/>
                <w:sz w:val="20"/>
                <w:szCs w:val="20"/>
              </w:rPr>
              <w:t>Could DT’s proposal KI for new traffic steering mode to be merge with HW (see item#6 above) and Nokia (see item#7 above).</w:t>
            </w:r>
            <w:r w:rsidRPr="00413648">
              <w:rPr>
                <w:rFonts w:ascii="Georgia" w:hAnsi="Georgia"/>
                <w:i/>
                <w:iCs/>
              </w:rPr>
              <w:t xml:space="preserve">   </w:t>
            </w:r>
            <w:r w:rsidRPr="00413648">
              <w:rPr>
                <w:rFonts w:ascii="Georgia" w:hAnsi="Georgia"/>
                <w:i/>
                <w:iCs/>
              </w:rPr>
              <w:t xml:space="preserve">  </w:t>
            </w:r>
          </w:p>
        </w:tc>
      </w:tr>
      <w:tr w:rsidR="00413648" w:rsidRPr="003D6E85" w14:paraId="2F2FD3D3" w14:textId="77777777" w:rsidTr="00216A32">
        <w:tc>
          <w:tcPr>
            <w:tcW w:w="895" w:type="dxa"/>
          </w:tcPr>
          <w:p w14:paraId="52011EEA" w14:textId="77777777" w:rsidR="00413648" w:rsidRPr="003D6E85" w:rsidRDefault="00413648" w:rsidP="00413648">
            <w:pPr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12685" w:type="dxa"/>
            <w:gridSpan w:val="3"/>
          </w:tcPr>
          <w:p w14:paraId="100BC922" w14:textId="12C0BFB9" w:rsidR="00413648" w:rsidRDefault="00413648" w:rsidP="0041364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CC-Minutes:</w:t>
            </w:r>
          </w:p>
        </w:tc>
      </w:tr>
    </w:tbl>
    <w:p w14:paraId="5949DE39" w14:textId="77777777" w:rsidR="003D6E85" w:rsidRDefault="003D6E85"/>
    <w:sectPr w:rsidR="003D6E85" w:rsidSect="003D6E85">
      <w:pgSz w:w="15840" w:h="12240" w:orient="landscape"/>
      <w:pgMar w:top="990" w:right="108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2988"/>
    <w:multiLevelType w:val="hybridMultilevel"/>
    <w:tmpl w:val="15EE94AE"/>
    <w:lvl w:ilvl="0" w:tplc="CA560264">
      <w:start w:val="29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B50D5"/>
    <w:multiLevelType w:val="hybridMultilevel"/>
    <w:tmpl w:val="E34EB71E"/>
    <w:lvl w:ilvl="0" w:tplc="DA64DE90">
      <w:start w:val="10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85"/>
    <w:rsid w:val="001D67F0"/>
    <w:rsid w:val="00332C5A"/>
    <w:rsid w:val="003729AF"/>
    <w:rsid w:val="003D6E85"/>
    <w:rsid w:val="00413648"/>
    <w:rsid w:val="00475894"/>
    <w:rsid w:val="0087663D"/>
    <w:rsid w:val="008D208E"/>
    <w:rsid w:val="00BD600B"/>
    <w:rsid w:val="00CC77BA"/>
    <w:rsid w:val="00C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968A"/>
  <w15:chartTrackingRefBased/>
  <w15:docId w15:val="{62AA25D2-6DC2-4DA6-9AFD-CDFC4019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6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D67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7F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2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6</cp:revision>
  <dcterms:created xsi:type="dcterms:W3CDTF">2020-03-22T05:27:00Z</dcterms:created>
  <dcterms:modified xsi:type="dcterms:W3CDTF">2020-03-23T06:36:00Z</dcterms:modified>
</cp:coreProperties>
</file>